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53" w:rsidRPr="00D04455" w:rsidRDefault="00FD5F53" w:rsidP="00FD5F53">
      <w:pPr>
        <w:spacing w:after="0" w:line="240" w:lineRule="auto"/>
        <w:ind w:left="-142"/>
        <w:jc w:val="center"/>
        <w:rPr>
          <w:rFonts w:ascii="Verdana" w:hAnsi="Verdana"/>
          <w:sz w:val="24"/>
          <w:szCs w:val="24"/>
        </w:rPr>
      </w:pPr>
      <w:r w:rsidRPr="00D04455">
        <w:rPr>
          <w:rFonts w:ascii="Verdana" w:hAnsi="Verdana"/>
          <w:sz w:val="24"/>
          <w:szCs w:val="24"/>
        </w:rPr>
        <w:t>ΤΡΟΠΟΛΟΓΙΑ</w:t>
      </w:r>
    </w:p>
    <w:p w:rsidR="00FD5F53" w:rsidRPr="00D04455" w:rsidRDefault="00FD5F53" w:rsidP="00FD5F53">
      <w:pPr>
        <w:spacing w:after="0" w:line="240" w:lineRule="auto"/>
        <w:jc w:val="center"/>
        <w:rPr>
          <w:rFonts w:ascii="Verdana" w:hAnsi="Verdana"/>
          <w:sz w:val="24"/>
          <w:szCs w:val="24"/>
        </w:rPr>
      </w:pPr>
      <w:r w:rsidRPr="00D04455">
        <w:rPr>
          <w:rFonts w:ascii="Verdana" w:hAnsi="Verdana"/>
          <w:sz w:val="24"/>
          <w:szCs w:val="24"/>
        </w:rPr>
        <w:t>ΣΤΟ ΣΧΕΔΙΟ ΝΟΜΟΥ ΤΟΥ ΥΠΟΥΡΓΕΙΟΥ ΔΙΚΑΙΟΣΥΝΗΣ ΜΕ ΤΙΤΛΟ:  «ΜΕΤΑΡΡΥΘΜΙΣΕΙΣ ΑΝΑΦΟΡΙΚΑ ΜΕ ΤΙΣ ΣΧΕΣΕΙΣ ΓΟΝΕΩΝ ΚΑΙ ΤΕΚΝΩΝ ΚΑΙ ΑΛΛΑ ΖΗΤΗΜΑΤΑ ΟΙΚΟΓΕΝΕΙΑΚΟΥ ΔΙΚΑΙΟΥ»</w:t>
      </w:r>
    </w:p>
    <w:p w:rsidR="00FD5F53" w:rsidRPr="00D04455" w:rsidRDefault="00FD5F53" w:rsidP="00FD5F53">
      <w:pPr>
        <w:spacing w:after="0" w:line="240" w:lineRule="auto"/>
        <w:jc w:val="center"/>
        <w:rPr>
          <w:rFonts w:ascii="Verdana" w:hAnsi="Verdana"/>
          <w:sz w:val="24"/>
          <w:szCs w:val="24"/>
        </w:rPr>
      </w:pPr>
    </w:p>
    <w:p w:rsidR="00FD5F53" w:rsidRPr="00D04455" w:rsidRDefault="00FD5F53" w:rsidP="00FD5F53">
      <w:pPr>
        <w:spacing w:after="0" w:line="240" w:lineRule="auto"/>
        <w:jc w:val="center"/>
        <w:rPr>
          <w:rFonts w:ascii="Verdana" w:hAnsi="Verdana"/>
          <w:sz w:val="24"/>
          <w:szCs w:val="24"/>
        </w:rPr>
      </w:pPr>
      <w:r w:rsidRPr="00D04455">
        <w:rPr>
          <w:rFonts w:ascii="Verdana" w:hAnsi="Verdana"/>
          <w:sz w:val="24"/>
          <w:szCs w:val="24"/>
        </w:rPr>
        <w:t xml:space="preserve">ΘΕΜΑ: ΑΠΟΦΥΓΗ ΣΥΓΧΥΣΗΣ ΣΤΗΝ </w:t>
      </w:r>
      <w:r>
        <w:rPr>
          <w:rFonts w:ascii="Verdana" w:hAnsi="Verdana"/>
          <w:sz w:val="24"/>
          <w:szCs w:val="24"/>
        </w:rPr>
        <w:t>ΚΑΤΟΙΚΙΑ ΑΝΗΛΙΚΟΥ</w:t>
      </w:r>
    </w:p>
    <w:p w:rsidR="00FD5F53" w:rsidRPr="00D04455" w:rsidRDefault="00FD5F53" w:rsidP="00FD5F53">
      <w:pPr>
        <w:spacing w:after="0" w:line="240" w:lineRule="auto"/>
        <w:jc w:val="center"/>
        <w:rPr>
          <w:rFonts w:ascii="Verdana" w:hAnsi="Verdana"/>
          <w:sz w:val="24"/>
          <w:szCs w:val="24"/>
        </w:rPr>
      </w:pPr>
    </w:p>
    <w:p w:rsidR="00FD5F53" w:rsidRPr="00D04455" w:rsidRDefault="00FD5F53" w:rsidP="00FD5F53">
      <w:pPr>
        <w:spacing w:after="0" w:line="240" w:lineRule="auto"/>
        <w:jc w:val="center"/>
        <w:rPr>
          <w:rFonts w:ascii="Verdana" w:hAnsi="Verdana"/>
          <w:sz w:val="24"/>
          <w:szCs w:val="24"/>
        </w:rPr>
      </w:pPr>
      <w:r w:rsidRPr="00D04455">
        <w:rPr>
          <w:rFonts w:ascii="Verdana" w:hAnsi="Verdana"/>
          <w:sz w:val="24"/>
          <w:szCs w:val="24"/>
        </w:rPr>
        <w:t>Α. ΑΙΤΙΟΛΟΓΙΚΗ ΕΚΘΕΣΗ</w:t>
      </w:r>
    </w:p>
    <w:p w:rsidR="00FD5F53" w:rsidRPr="00D04455" w:rsidRDefault="00FD5F53" w:rsidP="00FD5F53">
      <w:pPr>
        <w:spacing w:after="0" w:line="240" w:lineRule="auto"/>
        <w:jc w:val="center"/>
        <w:rPr>
          <w:rFonts w:ascii="Verdana" w:hAnsi="Verdana"/>
          <w:sz w:val="24"/>
          <w:szCs w:val="24"/>
        </w:rPr>
      </w:pPr>
      <w:r w:rsidRPr="00D04455">
        <w:rPr>
          <w:rFonts w:ascii="Verdana" w:hAnsi="Verdana"/>
          <w:sz w:val="24"/>
          <w:szCs w:val="24"/>
        </w:rPr>
        <w:t>Επί του άρθρου 3</w:t>
      </w:r>
    </w:p>
    <w:p w:rsidR="00FD5F53" w:rsidRPr="00D04455" w:rsidRDefault="00FD5F53" w:rsidP="00FD5F53">
      <w:pPr>
        <w:spacing w:after="0" w:line="240" w:lineRule="auto"/>
        <w:jc w:val="both"/>
        <w:rPr>
          <w:rFonts w:ascii="Verdana" w:hAnsi="Verdana"/>
          <w:sz w:val="24"/>
          <w:szCs w:val="24"/>
        </w:rPr>
      </w:pPr>
      <w:r w:rsidRPr="00D04455">
        <w:rPr>
          <w:rFonts w:ascii="Verdana" w:hAnsi="Verdana"/>
          <w:sz w:val="24"/>
          <w:szCs w:val="24"/>
        </w:rPr>
        <w:t>Ενδεικτι</w:t>
      </w:r>
      <w:r w:rsidR="006B0897">
        <w:rPr>
          <w:rFonts w:ascii="Verdana" w:hAnsi="Verdana"/>
          <w:sz w:val="24"/>
          <w:szCs w:val="24"/>
        </w:rPr>
        <w:t xml:space="preserve">κά προβλήματα στην </w:t>
      </w:r>
      <w:r w:rsidRPr="00D04455">
        <w:rPr>
          <w:rFonts w:ascii="Verdana" w:hAnsi="Verdana"/>
          <w:sz w:val="24"/>
          <w:szCs w:val="24"/>
        </w:rPr>
        <w:t xml:space="preserve">διάταξη: 1) Δεν είναι σαφές αν ο γονέας «με τον οποίο διαμένει» το τέκνο της § 2 είναι αυτός με τον οποίο «συνήθως διαμένει» της § 1. Δημιουργείται σύγχυση, αν μπορεί να επιδοθεί έγγραφο που αφορά </w:t>
      </w:r>
      <w:r w:rsidR="000E2B49">
        <w:rPr>
          <w:rFonts w:ascii="Verdana" w:hAnsi="Verdana"/>
          <w:sz w:val="24"/>
          <w:szCs w:val="24"/>
        </w:rPr>
        <w:t>σ</w:t>
      </w:r>
      <w:r w:rsidRPr="00D04455">
        <w:rPr>
          <w:rFonts w:ascii="Verdana" w:hAnsi="Verdana"/>
          <w:sz w:val="24"/>
          <w:szCs w:val="24"/>
        </w:rPr>
        <w:t>το παιδί και στο γονέα με τον οποίο το παιδί διαμένει όχι συνήθως, αλλά στο πλαίσιο επικοινωνίας. Το αποτέλεσμα είναι ανασφάλεια δικαίου. 2) Για την παράβαση της υποχρέωσης του γονέα που παραλαμβάνει το έγγραφο να ενημερώνει τον άλλο γονέα, δεν προβλέπεται καμιά κύρωση.</w:t>
      </w:r>
      <w:r>
        <w:rPr>
          <w:rFonts w:ascii="Verdana" w:hAnsi="Verdana"/>
          <w:sz w:val="24"/>
          <w:szCs w:val="24"/>
        </w:rPr>
        <w:t>3</w:t>
      </w:r>
      <w:r w:rsidRPr="00D04455">
        <w:rPr>
          <w:rFonts w:ascii="Verdana" w:hAnsi="Verdana"/>
          <w:sz w:val="24"/>
          <w:szCs w:val="24"/>
        </w:rPr>
        <w:t>) Τέλος, ο τρίτος στον οποίο έχει ανατεθεί η γονική μέριμνα υποχρεωτικά είναι επίτροπος, και η περίπτωση προβλέπεται στην τελευταία παράγραφο του άρθρου, δεν υπάρχει λόγος να προβλεφθεί και στη 2η §.</w:t>
      </w:r>
      <w:r w:rsidRPr="0016404B">
        <w:rPr>
          <w:rFonts w:ascii="Verdana" w:hAnsi="Verdana"/>
          <w:color w:val="FF0000"/>
          <w:sz w:val="24"/>
          <w:szCs w:val="24"/>
        </w:rPr>
        <w:t xml:space="preserve"> </w:t>
      </w:r>
      <w:r w:rsidRPr="00710426">
        <w:rPr>
          <w:rFonts w:ascii="Verdana" w:hAnsi="Verdana"/>
          <w:sz w:val="24"/>
          <w:szCs w:val="24"/>
        </w:rPr>
        <w:t>Ως εκ τούτου δεν υφίσταται λόγος να υπάρξει τροποποίηση των διατάξεων του άρθρο</w:t>
      </w:r>
      <w:r w:rsidR="006B0897">
        <w:rPr>
          <w:rFonts w:ascii="Verdana" w:hAnsi="Verdana"/>
          <w:sz w:val="24"/>
          <w:szCs w:val="24"/>
        </w:rPr>
        <w:t>υ</w:t>
      </w:r>
      <w:r w:rsidRPr="00710426">
        <w:rPr>
          <w:rFonts w:ascii="Verdana" w:hAnsi="Verdana"/>
          <w:sz w:val="24"/>
          <w:szCs w:val="24"/>
        </w:rPr>
        <w:t xml:space="preserve"> 56 του ΑΚ.</w:t>
      </w:r>
    </w:p>
    <w:p w:rsidR="00FD5F53" w:rsidRPr="00D04455" w:rsidRDefault="00FD5F53" w:rsidP="00FD5F53">
      <w:pPr>
        <w:spacing w:after="0" w:line="240" w:lineRule="auto"/>
        <w:jc w:val="both"/>
        <w:rPr>
          <w:rFonts w:ascii="Verdana" w:hAnsi="Verdana"/>
          <w:sz w:val="24"/>
          <w:szCs w:val="24"/>
        </w:rPr>
      </w:pPr>
    </w:p>
    <w:p w:rsidR="00FD5F53" w:rsidRPr="00D04455" w:rsidRDefault="00FD5F53" w:rsidP="00FD5F53">
      <w:pPr>
        <w:spacing w:after="0" w:line="240" w:lineRule="auto"/>
        <w:jc w:val="center"/>
        <w:rPr>
          <w:rFonts w:ascii="Verdana" w:hAnsi="Verdana"/>
          <w:sz w:val="24"/>
          <w:szCs w:val="24"/>
        </w:rPr>
      </w:pPr>
      <w:r w:rsidRPr="00D04455">
        <w:rPr>
          <w:rFonts w:ascii="Verdana" w:hAnsi="Verdana"/>
          <w:sz w:val="24"/>
          <w:szCs w:val="24"/>
        </w:rPr>
        <w:t>Β. ΠΡΟΤΕΙΝΟΜΕΝΕΣ ΔΙΑΤΑΞΕΙΣ</w:t>
      </w:r>
    </w:p>
    <w:p w:rsidR="00FD5F53" w:rsidRPr="00D04455" w:rsidRDefault="00FD5F53" w:rsidP="00FD5F53">
      <w:pPr>
        <w:spacing w:after="0" w:line="240" w:lineRule="auto"/>
        <w:jc w:val="center"/>
        <w:rPr>
          <w:rFonts w:ascii="Verdana" w:hAnsi="Verdana"/>
          <w:sz w:val="24"/>
          <w:szCs w:val="24"/>
        </w:rPr>
      </w:pPr>
      <w:r w:rsidRPr="00D04455">
        <w:rPr>
          <w:rFonts w:ascii="Verdana" w:hAnsi="Verdana"/>
          <w:sz w:val="24"/>
          <w:szCs w:val="24"/>
        </w:rPr>
        <w:t>Άρθρο 3</w:t>
      </w:r>
    </w:p>
    <w:p w:rsidR="00FD5F53" w:rsidRPr="00D04455" w:rsidRDefault="00FD5F53" w:rsidP="00FD5F53">
      <w:pPr>
        <w:spacing w:after="0" w:line="240" w:lineRule="auto"/>
        <w:jc w:val="center"/>
        <w:rPr>
          <w:rFonts w:ascii="Verdana" w:hAnsi="Verdana"/>
          <w:sz w:val="24"/>
          <w:szCs w:val="24"/>
        </w:rPr>
      </w:pPr>
      <w:r>
        <w:rPr>
          <w:rFonts w:ascii="Verdana" w:hAnsi="Verdana"/>
          <w:sz w:val="24"/>
          <w:szCs w:val="24"/>
        </w:rPr>
        <w:t>Κατοικία ανηλίκου-Άρθρο</w:t>
      </w:r>
      <w:r w:rsidRPr="00D04455">
        <w:rPr>
          <w:rFonts w:ascii="Verdana" w:hAnsi="Verdana"/>
          <w:sz w:val="24"/>
          <w:szCs w:val="24"/>
        </w:rPr>
        <w:t xml:space="preserve"> 56 ΑΚ</w:t>
      </w:r>
    </w:p>
    <w:p w:rsidR="00FD5F53" w:rsidRDefault="00FD5F53" w:rsidP="00FD5F53">
      <w:pPr>
        <w:spacing w:after="0" w:line="240" w:lineRule="auto"/>
        <w:jc w:val="both"/>
        <w:rPr>
          <w:rFonts w:ascii="Verdana" w:hAnsi="Verdana"/>
          <w:sz w:val="24"/>
          <w:szCs w:val="24"/>
        </w:rPr>
      </w:pPr>
    </w:p>
    <w:p w:rsidR="00FD5F53" w:rsidRPr="00D04455" w:rsidRDefault="00FD5F53" w:rsidP="00FD5F53">
      <w:pPr>
        <w:spacing w:after="0" w:line="240" w:lineRule="auto"/>
        <w:jc w:val="both"/>
        <w:rPr>
          <w:rFonts w:ascii="Verdana" w:hAnsi="Verdana"/>
          <w:sz w:val="24"/>
          <w:szCs w:val="24"/>
        </w:rPr>
      </w:pPr>
      <w:r>
        <w:rPr>
          <w:rFonts w:ascii="Verdana" w:hAnsi="Verdana"/>
          <w:sz w:val="24"/>
          <w:szCs w:val="24"/>
        </w:rPr>
        <w:t>Να διαγραφεί η προτεινόμενη τροποποίηση στο άρθρο 3 του σχεδίου νόμου για το άρθρο 56 του ΑΚ.</w:t>
      </w:r>
    </w:p>
    <w:p w:rsidR="00FD5F53" w:rsidRPr="00D04455" w:rsidRDefault="00FD5F53" w:rsidP="00FD5F53">
      <w:pPr>
        <w:spacing w:after="0" w:line="240" w:lineRule="auto"/>
        <w:jc w:val="both"/>
        <w:rPr>
          <w:rFonts w:ascii="Verdana" w:hAnsi="Verdana"/>
          <w:sz w:val="24"/>
          <w:szCs w:val="24"/>
        </w:rPr>
      </w:pPr>
    </w:p>
    <w:p w:rsidR="00FD5F53" w:rsidRPr="00D04455" w:rsidRDefault="00FD5F53" w:rsidP="00FD5F53">
      <w:pPr>
        <w:spacing w:after="0" w:line="240" w:lineRule="auto"/>
        <w:jc w:val="both"/>
        <w:rPr>
          <w:rFonts w:ascii="Verdana" w:hAnsi="Verdana"/>
          <w:sz w:val="24"/>
          <w:szCs w:val="24"/>
        </w:rPr>
      </w:pPr>
      <w:r w:rsidRPr="00D04455">
        <w:rPr>
          <w:rFonts w:ascii="Verdana" w:hAnsi="Verdana"/>
          <w:sz w:val="24"/>
          <w:szCs w:val="24"/>
        </w:rPr>
        <w:t>Αθήνα …/5/2021</w:t>
      </w:r>
    </w:p>
    <w:p w:rsidR="00FD5F53" w:rsidRPr="00D04455" w:rsidRDefault="00FD5F53" w:rsidP="00FD5F53">
      <w:pPr>
        <w:spacing w:after="0" w:line="240" w:lineRule="auto"/>
        <w:jc w:val="center"/>
        <w:rPr>
          <w:rFonts w:ascii="Verdana" w:hAnsi="Verdana"/>
          <w:sz w:val="24"/>
          <w:szCs w:val="24"/>
        </w:rPr>
      </w:pPr>
      <w:r w:rsidRPr="00D04455">
        <w:rPr>
          <w:rFonts w:ascii="Verdana" w:hAnsi="Verdana"/>
          <w:sz w:val="24"/>
          <w:szCs w:val="24"/>
        </w:rPr>
        <w:t>Οι βουλευτές</w:t>
      </w:r>
    </w:p>
    <w:p w:rsidR="00FD5F53" w:rsidRPr="00D04455" w:rsidRDefault="00FD5F53" w:rsidP="00FD5F53">
      <w:pPr>
        <w:spacing w:after="0" w:line="240" w:lineRule="auto"/>
        <w:jc w:val="center"/>
        <w:rPr>
          <w:rFonts w:ascii="Verdana" w:hAnsi="Verdana"/>
          <w:sz w:val="24"/>
          <w:szCs w:val="24"/>
        </w:rPr>
      </w:pPr>
    </w:p>
    <w:p w:rsidR="00FD5F53" w:rsidRDefault="00FD5F53" w:rsidP="00FD5F53">
      <w:pPr>
        <w:spacing w:after="0" w:line="240" w:lineRule="auto"/>
        <w:jc w:val="center"/>
        <w:rPr>
          <w:rFonts w:ascii="Verdana" w:hAnsi="Verdana"/>
          <w:sz w:val="24"/>
          <w:szCs w:val="24"/>
        </w:rPr>
      </w:pPr>
      <w:r>
        <w:rPr>
          <w:rFonts w:ascii="Verdana" w:hAnsi="Verdana"/>
          <w:sz w:val="24"/>
          <w:szCs w:val="24"/>
        </w:rPr>
        <w:t xml:space="preserve">Μαριέττα </w:t>
      </w:r>
      <w:proofErr w:type="spellStart"/>
      <w:r>
        <w:rPr>
          <w:rFonts w:ascii="Verdana" w:hAnsi="Verdana"/>
          <w:sz w:val="24"/>
          <w:szCs w:val="24"/>
        </w:rPr>
        <w:t>Γιαννάκου</w:t>
      </w:r>
      <w:proofErr w:type="spellEnd"/>
    </w:p>
    <w:p w:rsidR="00FD5F53" w:rsidRPr="00D04455" w:rsidRDefault="00FD5F53" w:rsidP="00FD5F53">
      <w:pPr>
        <w:spacing w:after="0" w:line="240" w:lineRule="auto"/>
        <w:rPr>
          <w:rFonts w:ascii="Verdana" w:hAnsi="Verdana"/>
          <w:sz w:val="24"/>
          <w:szCs w:val="24"/>
        </w:rPr>
      </w:pPr>
    </w:p>
    <w:p w:rsidR="00FD5F53" w:rsidRDefault="00FD5F53" w:rsidP="00FD5F53">
      <w:pPr>
        <w:spacing w:after="0" w:line="240" w:lineRule="auto"/>
        <w:jc w:val="center"/>
        <w:rPr>
          <w:rFonts w:ascii="Verdana" w:hAnsi="Verdana"/>
          <w:sz w:val="24"/>
          <w:szCs w:val="24"/>
        </w:rPr>
      </w:pPr>
      <w:bookmarkStart w:id="0" w:name="_GoBack"/>
      <w:bookmarkEnd w:id="0"/>
    </w:p>
    <w:p w:rsidR="00FD5F53" w:rsidRPr="00D04455" w:rsidRDefault="00FD5F53" w:rsidP="00FD5F53">
      <w:pPr>
        <w:spacing w:after="0" w:line="240" w:lineRule="auto"/>
        <w:jc w:val="center"/>
        <w:rPr>
          <w:rFonts w:ascii="Verdana" w:hAnsi="Verdana"/>
          <w:sz w:val="24"/>
          <w:szCs w:val="24"/>
        </w:rPr>
      </w:pPr>
      <w:r w:rsidRPr="00D04455">
        <w:rPr>
          <w:rFonts w:ascii="Verdana" w:hAnsi="Verdana"/>
          <w:sz w:val="24"/>
          <w:szCs w:val="24"/>
        </w:rPr>
        <w:t xml:space="preserve">Όλγα </w:t>
      </w:r>
      <w:proofErr w:type="spellStart"/>
      <w:r w:rsidRPr="00D04455">
        <w:rPr>
          <w:rFonts w:ascii="Verdana" w:hAnsi="Verdana"/>
          <w:sz w:val="24"/>
          <w:szCs w:val="24"/>
        </w:rPr>
        <w:t>Κεφαλογιάννη</w:t>
      </w:r>
      <w:proofErr w:type="spellEnd"/>
    </w:p>
    <w:p w:rsidR="00967C0C" w:rsidRPr="00FD5F53" w:rsidRDefault="000E2B49" w:rsidP="00FD5F53">
      <w:pPr>
        <w:rPr>
          <w:szCs w:val="24"/>
        </w:rPr>
      </w:pPr>
    </w:p>
    <w:sectPr w:rsidR="00967C0C" w:rsidRPr="00FD5F53" w:rsidSect="00413533">
      <w:pgSz w:w="11906" w:h="16838"/>
      <w:pgMar w:top="1440" w:right="1558"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D6B"/>
    <w:rsid w:val="00003D2D"/>
    <w:rsid w:val="00015BB3"/>
    <w:rsid w:val="000862CF"/>
    <w:rsid w:val="000B72BB"/>
    <w:rsid w:val="000C17E6"/>
    <w:rsid w:val="000D6A85"/>
    <w:rsid w:val="000E2B49"/>
    <w:rsid w:val="000F3548"/>
    <w:rsid w:val="00413533"/>
    <w:rsid w:val="0054429F"/>
    <w:rsid w:val="005A76AC"/>
    <w:rsid w:val="006B0897"/>
    <w:rsid w:val="006E2DB1"/>
    <w:rsid w:val="00710426"/>
    <w:rsid w:val="00915613"/>
    <w:rsid w:val="009B0586"/>
    <w:rsid w:val="009D39CD"/>
    <w:rsid w:val="00A30B76"/>
    <w:rsid w:val="00A35FA0"/>
    <w:rsid w:val="00A84D6B"/>
    <w:rsid w:val="00B978A3"/>
    <w:rsid w:val="00D04455"/>
    <w:rsid w:val="00D53E79"/>
    <w:rsid w:val="00DB7740"/>
    <w:rsid w:val="00E32737"/>
    <w:rsid w:val="00F262E3"/>
    <w:rsid w:val="00F43974"/>
    <w:rsid w:val="00FD5F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D6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A"/>
    <w:qFormat/>
    <w:rsid w:val="00DB7740"/>
    <w:pPr>
      <w:spacing w:before="160" w:after="0" w:line="240" w:lineRule="auto"/>
    </w:pPr>
    <w:rPr>
      <w:rFonts w:ascii="Helvetica Neue" w:eastAsia="Arial Unicode MS" w:hAnsi="Helvetica Neue" w:cs="Arial Unicode MS"/>
      <w:color w:val="000000"/>
      <w:sz w:val="24"/>
      <w:szCs w:val="24"/>
      <w:u w:color="00000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1074</Characters>
  <Application>Microsoft Office Word</Application>
  <DocSecurity>0</DocSecurity>
  <Lines>8</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Samsung</cp:lastModifiedBy>
  <cp:revision>4</cp:revision>
  <dcterms:created xsi:type="dcterms:W3CDTF">2021-05-12T20:25:00Z</dcterms:created>
  <dcterms:modified xsi:type="dcterms:W3CDTF">2021-05-13T12:52:00Z</dcterms:modified>
</cp:coreProperties>
</file>